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0B" w:rsidRDefault="000F1E0B" w:rsidP="000F1E0B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-257175</wp:posOffset>
            </wp:positionV>
            <wp:extent cx="5943600" cy="151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NOPLE print  logo extra stretch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E0B" w:rsidRDefault="004D6EE0" w:rsidP="000F1E0B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8.8pt;margin-top:9.25pt;width:142.05pt;height:5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BvtAIAALk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" filled="f" stroked="f">
            <v:textbox>
              <w:txbxContent>
                <w:p w:rsidR="000D73DD" w:rsidRDefault="000D73DD" w:rsidP="00F2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Clallam County Courthouse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223 E. Fourth Street, # 5                                                            Port Angeles, WA 98362</w:t>
                  </w:r>
                </w:p>
                <w:p w:rsidR="000D73DD" w:rsidRPr="009D5E09" w:rsidRDefault="000D73DD" w:rsidP="00F2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0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360/417-2326</w:t>
                  </w:r>
                </w:p>
                <w:p w:rsidR="000D73DD" w:rsidRDefault="000D73DD" w:rsidP="00F24C73"/>
              </w:txbxContent>
            </v:textbox>
          </v:shape>
        </w:pict>
      </w:r>
      <w:r w:rsidR="000F1E0B">
        <w:rPr>
          <w:rFonts w:ascii="Arial" w:hAnsi="Arial" w:cs="Arial"/>
          <w:b/>
          <w:bCs/>
          <w:sz w:val="20"/>
          <w:szCs w:val="20"/>
        </w:rPr>
        <w:t>North Olympic Peninsula Lead Entity for Salmon</w:t>
      </w:r>
    </w:p>
    <w:p w:rsidR="00726727" w:rsidRDefault="00726727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726727" w:rsidRDefault="00726727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726727" w:rsidRDefault="00726727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A433D9" w:rsidRDefault="008E563F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Technical Review</w:t>
      </w:r>
      <w:r w:rsidR="00726727">
        <w:rPr>
          <w:rFonts w:ascii="Arial" w:hAnsi="Arial" w:cs="Arial"/>
          <w:sz w:val="20"/>
          <w:szCs w:val="20"/>
        </w:rPr>
        <w:t xml:space="preserve"> Group Meeting</w:t>
      </w:r>
    </w:p>
    <w:p w:rsidR="00726727" w:rsidRDefault="004D6EE0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Wed. Nov. 13</w:t>
      </w:r>
      <w:r w:rsidR="00726727">
        <w:rPr>
          <w:rFonts w:ascii="Arial" w:hAnsi="Arial" w:cs="Arial"/>
          <w:sz w:val="20"/>
          <w:szCs w:val="20"/>
        </w:rPr>
        <w:t>, 2019</w:t>
      </w:r>
    </w:p>
    <w:p w:rsidR="00726727" w:rsidRDefault="00726727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9:30 a.m. -12:30 p.m.</w:t>
      </w:r>
    </w:p>
    <w:p w:rsidR="00726727" w:rsidRDefault="00726727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726727" w:rsidRDefault="008E563F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Elwha Heritage Center</w:t>
      </w:r>
    </w:p>
    <w:p w:rsidR="00726727" w:rsidRDefault="008E563F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401 E.</w:t>
      </w:r>
      <w:proofErr w:type="gramEnd"/>
      <w:r>
        <w:rPr>
          <w:rFonts w:ascii="Arial" w:hAnsi="Arial" w:cs="Arial"/>
          <w:sz w:val="20"/>
          <w:szCs w:val="20"/>
        </w:rPr>
        <w:t xml:space="preserve"> First St.</w:t>
      </w:r>
      <w:r w:rsidR="00726727">
        <w:rPr>
          <w:rFonts w:ascii="Arial" w:hAnsi="Arial" w:cs="Arial"/>
          <w:sz w:val="20"/>
          <w:szCs w:val="20"/>
        </w:rPr>
        <w:t xml:space="preserve"> Port Angeles, WA</w:t>
      </w:r>
    </w:p>
    <w:p w:rsidR="00726727" w:rsidRDefault="00726727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726727" w:rsidRDefault="00726727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726727" w:rsidRDefault="00726727" w:rsidP="00726727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</w:t>
      </w:r>
    </w:p>
    <w:p w:rsidR="00726727" w:rsidRPr="008E563F" w:rsidRDefault="00726727" w:rsidP="008E563F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726727" w:rsidRDefault="00726727" w:rsidP="007267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1800"/>
        <w:rPr>
          <w:rFonts w:ascii="Arial" w:hAnsi="Arial" w:cs="Arial"/>
          <w:sz w:val="20"/>
          <w:szCs w:val="20"/>
        </w:rPr>
      </w:pPr>
    </w:p>
    <w:p w:rsidR="004D6EE0" w:rsidRDefault="004D6EE0" w:rsidP="0072672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Introductions</w:t>
      </w:r>
    </w:p>
    <w:p w:rsidR="004D6EE0" w:rsidRDefault="004D6EE0" w:rsidP="004D6EE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1800"/>
        <w:rPr>
          <w:rFonts w:ascii="Arial" w:hAnsi="Arial" w:cs="Arial"/>
          <w:sz w:val="20"/>
          <w:szCs w:val="20"/>
        </w:rPr>
      </w:pPr>
    </w:p>
    <w:p w:rsidR="00726727" w:rsidRDefault="00726727" w:rsidP="004D6EE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Fish Report</w:t>
      </w:r>
    </w:p>
    <w:p w:rsidR="00726727" w:rsidRPr="00726727" w:rsidRDefault="00726727" w:rsidP="00726727">
      <w:pPr>
        <w:pStyle w:val="ListParagraph"/>
        <w:rPr>
          <w:rFonts w:ascii="Arial" w:hAnsi="Arial" w:cs="Arial"/>
          <w:sz w:val="20"/>
          <w:szCs w:val="20"/>
        </w:rPr>
      </w:pPr>
    </w:p>
    <w:p w:rsidR="004D6EE0" w:rsidRDefault="004D6EE0" w:rsidP="008E56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Workplan</w:t>
      </w:r>
      <w:proofErr w:type="spellEnd"/>
      <w:r>
        <w:rPr>
          <w:rFonts w:ascii="Arial" w:hAnsi="Arial" w:cs="Arial"/>
          <w:sz w:val="20"/>
          <w:szCs w:val="20"/>
        </w:rPr>
        <w:t xml:space="preserve"> Scoring Analysis – Dave Shreffler</w:t>
      </w:r>
    </w:p>
    <w:p w:rsidR="004D6EE0" w:rsidRPr="004D6EE0" w:rsidRDefault="004D6EE0" w:rsidP="004D6EE0">
      <w:pPr>
        <w:pStyle w:val="ListParagraph"/>
        <w:rPr>
          <w:rFonts w:ascii="Arial" w:hAnsi="Arial" w:cs="Arial"/>
          <w:sz w:val="20"/>
          <w:szCs w:val="20"/>
        </w:rPr>
      </w:pPr>
    </w:p>
    <w:p w:rsidR="004D6EE0" w:rsidRDefault="004D6EE0" w:rsidP="008E56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Workplan</w:t>
      </w:r>
      <w:proofErr w:type="spellEnd"/>
      <w:r>
        <w:rPr>
          <w:rFonts w:ascii="Arial" w:hAnsi="Arial" w:cs="Arial"/>
          <w:sz w:val="20"/>
          <w:szCs w:val="20"/>
        </w:rPr>
        <w:t>- TRG Recommendation Regarding Where to Draw the Line</w:t>
      </w:r>
    </w:p>
    <w:p w:rsidR="004D6EE0" w:rsidRDefault="004D6EE0" w:rsidP="004D6EE0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4D6EE0" w:rsidRPr="004D6EE0" w:rsidRDefault="004D6EE0" w:rsidP="004D6EE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Time Allows, The </w:t>
      </w:r>
      <w:proofErr w:type="spellStart"/>
      <w:r>
        <w:rPr>
          <w:rFonts w:ascii="Arial" w:hAnsi="Arial" w:cs="Arial"/>
          <w:sz w:val="20"/>
          <w:szCs w:val="20"/>
        </w:rPr>
        <w:t>Workplan</w:t>
      </w:r>
      <w:proofErr w:type="spellEnd"/>
      <w:r>
        <w:rPr>
          <w:rFonts w:ascii="Arial" w:hAnsi="Arial" w:cs="Arial"/>
          <w:sz w:val="20"/>
          <w:szCs w:val="20"/>
        </w:rPr>
        <w:t xml:space="preserve"> &amp; How We Handle Culverts</w:t>
      </w:r>
    </w:p>
    <w:p w:rsidR="004D6EE0" w:rsidRPr="004D6EE0" w:rsidRDefault="004D6EE0" w:rsidP="004D6EE0">
      <w:pPr>
        <w:pStyle w:val="ListParagraph"/>
        <w:rPr>
          <w:rFonts w:ascii="Arial" w:hAnsi="Arial" w:cs="Arial"/>
          <w:sz w:val="20"/>
          <w:szCs w:val="20"/>
        </w:rPr>
      </w:pPr>
    </w:p>
    <w:p w:rsidR="004D6EE0" w:rsidRDefault="004D6EE0" w:rsidP="008E56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Update</w:t>
      </w:r>
    </w:p>
    <w:p w:rsidR="004D6EE0" w:rsidRPr="004D6EE0" w:rsidRDefault="004D6EE0" w:rsidP="004D6EE0">
      <w:pPr>
        <w:pStyle w:val="ListParagraph"/>
        <w:rPr>
          <w:rFonts w:ascii="Arial" w:hAnsi="Arial" w:cs="Arial"/>
          <w:sz w:val="20"/>
          <w:szCs w:val="20"/>
        </w:rPr>
      </w:pPr>
    </w:p>
    <w:p w:rsidR="004D6EE0" w:rsidRDefault="004D6EE0" w:rsidP="008E56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TRG Recommendation Re: Allocation of Returned Funds</w:t>
      </w:r>
    </w:p>
    <w:p w:rsidR="004D6EE0" w:rsidRPr="004D6EE0" w:rsidRDefault="004D6EE0" w:rsidP="004D6EE0">
      <w:pPr>
        <w:rPr>
          <w:rFonts w:ascii="Arial" w:hAnsi="Arial" w:cs="Arial"/>
          <w:sz w:val="20"/>
          <w:szCs w:val="20"/>
        </w:rPr>
      </w:pPr>
    </w:p>
    <w:p w:rsidR="00726727" w:rsidRDefault="004D6EE0" w:rsidP="008E56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&amp; 2021 Grant Round Accelerated Timelines &amp; Schedule</w:t>
      </w:r>
    </w:p>
    <w:p w:rsidR="004D6EE0" w:rsidRPr="004D6EE0" w:rsidRDefault="004D6EE0" w:rsidP="004D6EE0">
      <w:pPr>
        <w:pStyle w:val="ListParagraph"/>
        <w:rPr>
          <w:rFonts w:ascii="Arial" w:hAnsi="Arial" w:cs="Arial"/>
          <w:sz w:val="20"/>
          <w:szCs w:val="20"/>
        </w:rPr>
      </w:pPr>
    </w:p>
    <w:p w:rsidR="004D6EE0" w:rsidRDefault="004D6EE0" w:rsidP="008E56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May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Meeting Summary</w:t>
      </w:r>
    </w:p>
    <w:p w:rsidR="004D6EE0" w:rsidRPr="004D6EE0" w:rsidRDefault="004D6EE0" w:rsidP="004D6EE0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8E563F" w:rsidRPr="008E563F" w:rsidRDefault="008E563F" w:rsidP="008E563F">
      <w:pPr>
        <w:pStyle w:val="ListParagraph"/>
        <w:rPr>
          <w:rFonts w:ascii="Arial" w:hAnsi="Arial" w:cs="Arial"/>
          <w:sz w:val="20"/>
          <w:szCs w:val="20"/>
        </w:rPr>
      </w:pPr>
    </w:p>
    <w:p w:rsidR="008E563F" w:rsidRPr="008E563F" w:rsidRDefault="004D6EE0" w:rsidP="008E56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Updates</w:t>
      </w:r>
    </w:p>
    <w:p w:rsidR="00726727" w:rsidRDefault="00726727" w:rsidP="007267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1800"/>
        <w:rPr>
          <w:rFonts w:ascii="Arial" w:hAnsi="Arial" w:cs="Arial"/>
          <w:sz w:val="20"/>
          <w:szCs w:val="20"/>
        </w:rPr>
      </w:pPr>
    </w:p>
    <w:p w:rsidR="008E563F" w:rsidRDefault="008E563F" w:rsidP="008E563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8E563F" w:rsidRDefault="008E563F" w:rsidP="00726727">
      <w:pPr>
        <w:pStyle w:val="ListParagraph"/>
        <w:rPr>
          <w:rFonts w:ascii="Arial" w:hAnsi="Arial" w:cs="Arial"/>
          <w:sz w:val="20"/>
          <w:szCs w:val="20"/>
        </w:rPr>
      </w:pPr>
    </w:p>
    <w:sectPr w:rsidR="008E563F" w:rsidSect="00370B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28" w:rsidRDefault="00904C28" w:rsidP="008E20D5">
      <w:pPr>
        <w:spacing w:after="0" w:line="240" w:lineRule="auto"/>
      </w:pPr>
      <w:r>
        <w:separator/>
      </w:r>
    </w:p>
  </w:endnote>
  <w:endnote w:type="continuationSeparator" w:id="0">
    <w:p w:rsidR="00904C28" w:rsidRDefault="00904C28" w:rsidP="008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28" w:rsidRDefault="00904C28" w:rsidP="008E20D5">
      <w:pPr>
        <w:spacing w:after="0" w:line="240" w:lineRule="auto"/>
      </w:pPr>
      <w:r>
        <w:separator/>
      </w:r>
    </w:p>
  </w:footnote>
  <w:footnote w:type="continuationSeparator" w:id="0">
    <w:p w:rsidR="00904C28" w:rsidRDefault="00904C28" w:rsidP="008E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994"/>
    <w:multiLevelType w:val="hybridMultilevel"/>
    <w:tmpl w:val="5C78E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3611A"/>
    <w:multiLevelType w:val="hybridMultilevel"/>
    <w:tmpl w:val="78DE57A4"/>
    <w:lvl w:ilvl="0" w:tplc="2D907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43DB"/>
    <w:multiLevelType w:val="hybridMultilevel"/>
    <w:tmpl w:val="43EE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D17D8"/>
    <w:multiLevelType w:val="hybridMultilevel"/>
    <w:tmpl w:val="D926033E"/>
    <w:lvl w:ilvl="0" w:tplc="AF8C2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075"/>
    <w:multiLevelType w:val="hybridMultilevel"/>
    <w:tmpl w:val="3EF48CB4"/>
    <w:lvl w:ilvl="0" w:tplc="1E24C42C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1039D"/>
    <w:multiLevelType w:val="hybridMultilevel"/>
    <w:tmpl w:val="1EBC53D4"/>
    <w:lvl w:ilvl="0" w:tplc="3E7A52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F4F38"/>
    <w:multiLevelType w:val="hybridMultilevel"/>
    <w:tmpl w:val="990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785"/>
    <w:rsid w:val="00012FEC"/>
    <w:rsid w:val="00053A29"/>
    <w:rsid w:val="000744FB"/>
    <w:rsid w:val="0007507A"/>
    <w:rsid w:val="000A5411"/>
    <w:rsid w:val="000D73DD"/>
    <w:rsid w:val="000F1E0B"/>
    <w:rsid w:val="001316EC"/>
    <w:rsid w:val="001634B8"/>
    <w:rsid w:val="001D6009"/>
    <w:rsid w:val="001E4228"/>
    <w:rsid w:val="001F7CA9"/>
    <w:rsid w:val="002974B1"/>
    <w:rsid w:val="003307F6"/>
    <w:rsid w:val="00370BF1"/>
    <w:rsid w:val="003A2B8A"/>
    <w:rsid w:val="003F1E73"/>
    <w:rsid w:val="00414862"/>
    <w:rsid w:val="004D6EE0"/>
    <w:rsid w:val="004F2E14"/>
    <w:rsid w:val="00506CFC"/>
    <w:rsid w:val="00570B1D"/>
    <w:rsid w:val="00581F34"/>
    <w:rsid w:val="0059333F"/>
    <w:rsid w:val="005D46E2"/>
    <w:rsid w:val="005F2F6F"/>
    <w:rsid w:val="005F3A35"/>
    <w:rsid w:val="006D1F08"/>
    <w:rsid w:val="00723678"/>
    <w:rsid w:val="00726727"/>
    <w:rsid w:val="007933ED"/>
    <w:rsid w:val="007C7F5D"/>
    <w:rsid w:val="007E4D6F"/>
    <w:rsid w:val="007E5785"/>
    <w:rsid w:val="00810862"/>
    <w:rsid w:val="008E20D5"/>
    <w:rsid w:val="008E563F"/>
    <w:rsid w:val="00904C28"/>
    <w:rsid w:val="00915183"/>
    <w:rsid w:val="009159FC"/>
    <w:rsid w:val="009839B6"/>
    <w:rsid w:val="009C13C3"/>
    <w:rsid w:val="009C2983"/>
    <w:rsid w:val="009C6C68"/>
    <w:rsid w:val="009D5A97"/>
    <w:rsid w:val="00A433D9"/>
    <w:rsid w:val="00A71430"/>
    <w:rsid w:val="00A84AAF"/>
    <w:rsid w:val="00AE1708"/>
    <w:rsid w:val="00B24308"/>
    <w:rsid w:val="00B55302"/>
    <w:rsid w:val="00B94DFC"/>
    <w:rsid w:val="00BD6332"/>
    <w:rsid w:val="00BD66A8"/>
    <w:rsid w:val="00D621D5"/>
    <w:rsid w:val="00DA7872"/>
    <w:rsid w:val="00E7393A"/>
    <w:rsid w:val="00E7605D"/>
    <w:rsid w:val="00E90671"/>
    <w:rsid w:val="00EC502F"/>
    <w:rsid w:val="00EC6A31"/>
    <w:rsid w:val="00EC7800"/>
    <w:rsid w:val="00EF7200"/>
    <w:rsid w:val="00F3645D"/>
    <w:rsid w:val="00F51ECA"/>
    <w:rsid w:val="00F70A40"/>
    <w:rsid w:val="00F91B89"/>
    <w:rsid w:val="00F946B9"/>
    <w:rsid w:val="00FB7B67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0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02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308"/>
    <w:rPr>
      <w:rFonts w:eastAsiaTheme="minorEastAs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43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30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D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8E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D5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0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C Baumann</cp:lastModifiedBy>
  <cp:revision>3</cp:revision>
  <cp:lastPrinted>2019-05-14T23:06:00Z</cp:lastPrinted>
  <dcterms:created xsi:type="dcterms:W3CDTF">2019-11-08T17:25:00Z</dcterms:created>
  <dcterms:modified xsi:type="dcterms:W3CDTF">2019-11-08T17:34:00Z</dcterms:modified>
</cp:coreProperties>
</file>